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7824" w14:textId="3F78E01E" w:rsidR="0094352D" w:rsidRPr="0076039D" w:rsidRDefault="0094352D" w:rsidP="0094352D">
      <w:pPr>
        <w:pStyle w:val="Heading2"/>
        <w:numPr>
          <w:ilvl w:val="0"/>
          <w:numId w:val="0"/>
        </w:numPr>
        <w:spacing w:after="0"/>
      </w:pPr>
      <w:bookmarkStart w:id="0" w:name="_Toc509779956"/>
      <w:r w:rsidRPr="003D0D91">
        <w:rPr>
          <w:lang w:eastAsia="fr-FR"/>
        </w:rPr>
        <w:t>A</w:t>
      </w:r>
      <w:r>
        <w:rPr>
          <w:lang w:eastAsia="fr-FR"/>
        </w:rPr>
        <w:t>ppendix</w:t>
      </w:r>
      <w:r w:rsidRPr="0076039D">
        <w:t xml:space="preserve"> </w:t>
      </w:r>
      <w:r>
        <w:t>1</w:t>
      </w:r>
      <w:r w:rsidR="006231F2">
        <w:t>7</w:t>
      </w:r>
      <w:bookmarkStart w:id="1" w:name="_GoBack"/>
      <w:bookmarkEnd w:id="1"/>
      <w:r w:rsidRPr="0076039D">
        <w:t xml:space="preserve">: </w:t>
      </w:r>
      <w:bookmarkEnd w:id="0"/>
      <w:r w:rsidR="006231F2">
        <w:t>Extractive Revenues 2015-2016 disaggregated by company</w:t>
      </w:r>
    </w:p>
    <w:p w14:paraId="0D8368A2" w14:textId="780D2C45" w:rsidR="008D1EE5" w:rsidRDefault="008D1EE5">
      <w:pPr>
        <w:rPr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8"/>
        <w:gridCol w:w="2252"/>
        <w:gridCol w:w="1610"/>
      </w:tblGrid>
      <w:tr w:rsidR="0094352D" w:rsidRPr="0094352D" w14:paraId="034C2169" w14:textId="77777777" w:rsidTr="0094352D">
        <w:trPr>
          <w:trHeight w:val="430"/>
          <w:tblHeader/>
        </w:trPr>
        <w:tc>
          <w:tcPr>
            <w:tcW w:w="2937" w:type="pc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244061"/>
            <w:vAlign w:val="center"/>
            <w:hideMark/>
          </w:tcPr>
          <w:p w14:paraId="4E473707" w14:textId="77777777" w:rsidR="0094352D" w:rsidRPr="0094352D" w:rsidRDefault="0094352D" w:rsidP="00943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Company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244061"/>
            <w:vAlign w:val="center"/>
            <w:hideMark/>
          </w:tcPr>
          <w:p w14:paraId="1D16F58A" w14:textId="77777777" w:rsidR="0094352D" w:rsidRPr="0094352D" w:rsidRDefault="0094352D" w:rsidP="00943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Total (In million MMK)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244061"/>
            <w:vAlign w:val="center"/>
            <w:hideMark/>
          </w:tcPr>
          <w:p w14:paraId="14D67B7D" w14:textId="77777777" w:rsidR="0094352D" w:rsidRPr="0094352D" w:rsidRDefault="0094352D" w:rsidP="00943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</w:tr>
      <w:tr w:rsidR="0094352D" w:rsidRPr="0094352D" w14:paraId="22590CAA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AAA7910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Oil and Gas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8F30BF8" w14:textId="10088856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2,171,310.14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F1EF991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63.78%</w:t>
            </w:r>
          </w:p>
        </w:tc>
      </w:tr>
      <w:tr w:rsidR="0094352D" w:rsidRPr="0094352D" w14:paraId="66BC84F6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9931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CD8EC" w14:textId="1C39FA5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744,369.91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AB3B2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21.86%</w:t>
            </w:r>
          </w:p>
        </w:tc>
      </w:tr>
      <w:tr w:rsidR="0094352D" w:rsidRPr="0094352D" w14:paraId="7232D3F2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945AE47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Daewoo International Corporation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13BBCA0" w14:textId="57071E8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577,707.38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BC01001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16.97%</w:t>
            </w:r>
          </w:p>
        </w:tc>
      </w:tr>
      <w:tr w:rsidR="0094352D" w:rsidRPr="0094352D" w14:paraId="197F459A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E619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Petronas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Carigali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 Hong Kong Ltd (PCML)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183C" w14:textId="69127086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445,398.67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796C0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13.08%</w:t>
            </w:r>
          </w:p>
        </w:tc>
      </w:tr>
      <w:tr w:rsidR="0094352D" w:rsidRPr="0094352D" w14:paraId="1330C73A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29DF68B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PTTEP International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10804EB" w14:textId="069D9A18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318,253.79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BB17DB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9.35%</w:t>
            </w:r>
          </w:p>
        </w:tc>
      </w:tr>
      <w:tr w:rsidR="0094352D" w:rsidRPr="0094352D" w14:paraId="6DE26DC1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7A55B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Unocal Myanmar Offshore Co.,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F711F" w14:textId="4E530ED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21,272.22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37CA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0.62%</w:t>
            </w:r>
          </w:p>
        </w:tc>
      </w:tr>
      <w:tr w:rsidR="0094352D" w:rsidRPr="0094352D" w14:paraId="55405463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29989D0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PTTEP South Asia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748BE69" w14:textId="7FF56D86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9,022.24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CBDB7C8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0.27%</w:t>
            </w:r>
          </w:p>
        </w:tc>
      </w:tr>
      <w:tr w:rsidR="0094352D" w:rsidRPr="0094352D" w14:paraId="522F1254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46EA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Nippon Oil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73688" w14:textId="59795E51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8,226.97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3C9BC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0.24%</w:t>
            </w:r>
          </w:p>
        </w:tc>
      </w:tr>
      <w:tr w:rsidR="0094352D" w:rsidRPr="0094352D" w14:paraId="606B1EA4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2DF02F8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Petronas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Carigali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Myanmar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Inc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(PCMI)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081D7DB" w14:textId="256C993F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6,117.88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042DED3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0.18%</w:t>
            </w:r>
          </w:p>
        </w:tc>
      </w:tr>
      <w:tr w:rsidR="0094352D" w:rsidRPr="0094352D" w14:paraId="5D0E944D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5931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ONGC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Videsh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15796" w14:textId="76C75C21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4,529.89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9E47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0.13%</w:t>
            </w:r>
          </w:p>
        </w:tc>
      </w:tr>
      <w:tr w:rsidR="0094352D" w:rsidRPr="0094352D" w14:paraId="02F75D7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35C3D8B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Brunei National Petroleum Co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4B1C2BB" w14:textId="2D54CDDE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3,665.99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288537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0.11%</w:t>
            </w:r>
          </w:p>
        </w:tc>
      </w:tr>
      <w:tr w:rsidR="0094352D" w:rsidRPr="0094352D" w14:paraId="23FCFD7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7884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Eni Myanmar BV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15B70" w14:textId="74D8BAE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3,610.24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DAF5A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0.11%</w:t>
            </w:r>
          </w:p>
        </w:tc>
      </w:tr>
      <w:tr w:rsidR="0094352D" w:rsidRPr="0094352D" w14:paraId="7484DEB2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B949C0B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BG Exploration &amp; Production Myanmar Pte.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F33155B" w14:textId="137BB95B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3,386.17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5C72935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0.10%</w:t>
            </w:r>
          </w:p>
        </w:tc>
      </w:tr>
      <w:tr w:rsidR="0094352D" w:rsidRPr="0094352D" w14:paraId="7EDFBBE6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4A07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Central Asia Oil and Gas (CAOG) Pte.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4AFA9" w14:textId="0B434980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2,768.79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393F3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0.08%</w:t>
            </w:r>
          </w:p>
        </w:tc>
      </w:tr>
      <w:tr w:rsidR="0094352D" w:rsidRPr="0094352D" w14:paraId="33D740F1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83852AD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Ophir Myanmar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3C894E2" w14:textId="2CDDB6E2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1,605.18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1047A5E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0.05%</w:t>
            </w:r>
          </w:p>
        </w:tc>
      </w:tr>
      <w:tr w:rsidR="0094352D" w:rsidRPr="0094352D" w14:paraId="27F23216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1A64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Reliance Industries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85B0D" w14:textId="19CE9DE1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1,294.10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9CAB5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0.04%</w:t>
            </w:r>
          </w:p>
        </w:tc>
      </w:tr>
      <w:tr w:rsidR="0094352D" w:rsidRPr="0094352D" w14:paraId="66F92B5E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1782F8A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Woodside Energy (</w:t>
            </w:r>
            <w:proofErr w:type="gram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Myanmar )</w:t>
            </w:r>
            <w:proofErr w:type="gram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Pte.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AC487CA" w14:textId="4E6F19BB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1,096.69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09A353C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0.03%</w:t>
            </w:r>
          </w:p>
        </w:tc>
      </w:tr>
      <w:tr w:rsidR="0094352D" w:rsidRPr="0094352D" w14:paraId="14D9B117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96A2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Goldpetrol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C8464" w14:textId="4C03BF25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676.34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FCB5F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0.02%</w:t>
            </w:r>
          </w:p>
        </w:tc>
      </w:tr>
      <w:tr w:rsidR="0094352D" w:rsidRPr="0094352D" w14:paraId="0B2E648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E6B6DF5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Barlanga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Myanmar Pte.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A664F74" w14:textId="1F6AA752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527.53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203144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0.02%</w:t>
            </w:r>
          </w:p>
        </w:tc>
      </w:tr>
      <w:tr w:rsidR="0094352D" w:rsidRPr="0094352D" w14:paraId="28BC862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5C5F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MPRL E&amp;P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>Pte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  <w:lang w:val="fr-FR"/>
              </w:rPr>
              <w:t xml:space="preserve">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B6D60" w14:textId="2EDCEF88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458.24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FAC93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64A04737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3736A32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Tap Energy Pte.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DBDECCF" w14:textId="1E793130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448.44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A32A993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506148DA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E883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CFG Energy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Pte.Ltd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CDA21" w14:textId="5F927642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446.96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91D98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33C61302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F34BE1E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Shell Myanmar Energy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Pte.Ltd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56E6674" w14:textId="09489F34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319.82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75D5D03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1A1E28B0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022D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Oil India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45901" w14:textId="03F08D1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25.51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7615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6257345B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20BB8DD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Geopetrol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International Holding Inc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6BFB05A" w14:textId="48F5E575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2DD6421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53EA19E1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07641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Bashneft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International </w:t>
            </w:r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B.V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5645E" w14:textId="28BCC705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8524D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19D29D5C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6EFB8A2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Unilateral disclosure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58B0E45" w14:textId="4286510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16,069.79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2AF4AB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0.47%</w:t>
            </w:r>
          </w:p>
        </w:tc>
      </w:tr>
      <w:tr w:rsidR="0094352D" w:rsidRPr="0094352D" w14:paraId="56334A72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FEB9975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Oil and Gas transportation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C6AEF7A" w14:textId="6374F125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408,606.74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D71EA38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12.00%</w:t>
            </w:r>
          </w:p>
        </w:tc>
      </w:tr>
      <w:tr w:rsidR="0094352D" w:rsidRPr="0094352D" w14:paraId="3071DF9F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BEB08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Moattama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Gas Transportation Company (MGTC)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44FCC" w14:textId="6C900BA1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223,407.85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6204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6.56%</w:t>
            </w:r>
          </w:p>
        </w:tc>
      </w:tr>
      <w:tr w:rsidR="0094352D" w:rsidRPr="0094352D" w14:paraId="6D7BC44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B9CB2B4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Taninthayi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Pipeline Company (TPC)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58051FE" w14:textId="42963254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156,174.31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6D67CB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4.59%</w:t>
            </w:r>
          </w:p>
        </w:tc>
      </w:tr>
      <w:tr w:rsidR="0094352D" w:rsidRPr="0094352D" w14:paraId="134783C7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00C2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South-East Asia Gas Pipeline Co (SEAGP)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7DD09" w14:textId="2FFB0752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26,951.11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74B7C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0.79%</w:t>
            </w:r>
          </w:p>
        </w:tc>
      </w:tr>
      <w:tr w:rsidR="0094352D" w:rsidRPr="0094352D" w14:paraId="1D96CCCC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99737D2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Andaman Transportation Limited (ATL)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945348C" w14:textId="6812644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2,073.48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EFDE714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0.06%</w:t>
            </w:r>
          </w:p>
        </w:tc>
      </w:tr>
      <w:tr w:rsidR="0094352D" w:rsidRPr="0094352D" w14:paraId="0E5F2CC0" w14:textId="77777777" w:rsidTr="0094352D">
        <w:trPr>
          <w:trHeight w:val="30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828E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 East Asia Crude Oil Pipeline Co, Ltd (SEACOP)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C5043" w14:textId="59E6D2D4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FE98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06E36EA0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4447E84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Gems and Jade 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2B673B6" w14:textId="4669B340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707,808.35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C81B402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20.79%</w:t>
            </w:r>
          </w:p>
        </w:tc>
      </w:tr>
      <w:tr w:rsidR="0094352D" w:rsidRPr="0094352D" w14:paraId="4BA327B1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9596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Great Genesis Gems Co; Ltd.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294CD" w14:textId="241C734F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14,940.09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3593C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0.44%</w:t>
            </w:r>
          </w:p>
        </w:tc>
      </w:tr>
      <w:tr w:rsidR="0094352D" w:rsidRPr="0094352D" w14:paraId="7FE9CE6A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D36836C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Sein Lom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Taung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Tan Gems Ltd.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F5CA312" w14:textId="4194278D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14,385.92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FE8C566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0.42%</w:t>
            </w:r>
          </w:p>
        </w:tc>
      </w:tr>
      <w:tr w:rsidR="0094352D" w:rsidRPr="0094352D" w14:paraId="270B206E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BC15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Wai Aung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Gabar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Gems Co; Ltd.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C49F7" w14:textId="79ACFB23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12,341.07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E8ED9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0.36%</w:t>
            </w:r>
          </w:p>
        </w:tc>
      </w:tr>
      <w:tr w:rsidR="0094352D" w:rsidRPr="0094352D" w14:paraId="1674A28F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0E7F0B4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Ayar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Jade Co;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D0A13F1" w14:textId="25AF49F4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11,506.77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6ABC36A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0.34%</w:t>
            </w:r>
          </w:p>
        </w:tc>
      </w:tr>
      <w:tr w:rsidR="0094352D" w:rsidRPr="0094352D" w14:paraId="0DF43144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14C1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Yar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Htar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Ne Gems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Co;Ltd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1EA8F" w14:textId="440FC480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10,583.70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03D81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0.31%</w:t>
            </w:r>
          </w:p>
        </w:tc>
      </w:tr>
      <w:tr w:rsidR="0094352D" w:rsidRPr="0094352D" w14:paraId="3C49C05B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C12C867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Shwe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Pyi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Tha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Gems Trading &amp; Faceting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79F1B4B" w14:textId="05E7F3F5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9,967.60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DE6DA19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0.29%</w:t>
            </w:r>
          </w:p>
        </w:tc>
      </w:tr>
      <w:tr w:rsidR="0094352D" w:rsidRPr="0094352D" w14:paraId="56214E6A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43A3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Linn Lett Win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Yadanar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Gems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0C996" w14:textId="7D8AAD6D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9,767.41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2659F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0.29%</w:t>
            </w:r>
          </w:p>
        </w:tc>
      </w:tr>
      <w:tr w:rsidR="0094352D" w:rsidRPr="0094352D" w14:paraId="572CC8B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6CA278D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Myanmar Imperial </w:t>
            </w:r>
            <w:proofErr w:type="gram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Jade(</w:t>
            </w:r>
            <w:proofErr w:type="gram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Gems &amp;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Jewellery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)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45C2D68" w14:textId="53EA18C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8,748.74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F46B8CF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0.26%</w:t>
            </w:r>
          </w:p>
        </w:tc>
      </w:tr>
      <w:tr w:rsidR="0094352D" w:rsidRPr="0094352D" w14:paraId="3F535EE4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D2DDB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Kyaing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International Gems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523CB" w14:textId="023430F9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8,709.89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AF8B0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0.26%</w:t>
            </w:r>
          </w:p>
        </w:tc>
      </w:tr>
      <w:tr w:rsidR="0094352D" w:rsidRPr="0094352D" w14:paraId="25945CBD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C6C1A54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Richest Gems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Co;Ltd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A3B0FFC" w14:textId="7BB303EF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8,159.32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6E11FF9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0.24%</w:t>
            </w:r>
          </w:p>
        </w:tc>
      </w:tr>
      <w:tr w:rsidR="0094352D" w:rsidRPr="0094352D" w14:paraId="3D213132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8ADD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Myat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Yamon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Gems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Co;Ltd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A0FB6" w14:textId="4066285C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7,863.32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98146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0.23%</w:t>
            </w:r>
          </w:p>
        </w:tc>
      </w:tr>
      <w:tr w:rsidR="0094352D" w:rsidRPr="0094352D" w14:paraId="77D53FE6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D69320B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Yadanar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Taung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Tann Gems 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7B19289" w14:textId="3B0FA262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7,744.18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24F50A2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0.23%</w:t>
            </w:r>
          </w:p>
        </w:tc>
      </w:tr>
      <w:tr w:rsidR="0094352D" w:rsidRPr="0094352D" w14:paraId="726977FF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4DB8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Yadanar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Yaung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Chi Gems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Co;Ltd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F6CBB" w14:textId="52F8905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7,440.36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AF01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0.22%</w:t>
            </w:r>
          </w:p>
        </w:tc>
      </w:tr>
      <w:tr w:rsidR="0094352D" w:rsidRPr="0094352D" w14:paraId="320888A3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32D6314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Khin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Zaw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Aung &amp; Brothers Gems &amp;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Jewellery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F3ED068" w14:textId="7329505D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7,288.00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7CDECF6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0.21%</w:t>
            </w:r>
          </w:p>
        </w:tc>
      </w:tr>
      <w:tr w:rsidR="0094352D" w:rsidRPr="0094352D" w14:paraId="43B19BB4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A504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Jade Mountain Gems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Co;Ltd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D4F17" w14:textId="0B82E64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5,897.45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FE784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0.17%</w:t>
            </w:r>
          </w:p>
        </w:tc>
      </w:tr>
      <w:tr w:rsidR="0094352D" w:rsidRPr="0094352D" w14:paraId="086DF845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FAF1FD6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Yadanar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Kaung Kin Gems &amp;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JewelleryCo;Ltd</w:t>
            </w:r>
            <w:proofErr w:type="spellEnd"/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C65073E" w14:textId="421EB54B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5,608.96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AD3BFB2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0.16%</w:t>
            </w:r>
          </w:p>
        </w:tc>
      </w:tr>
      <w:tr w:rsidR="0094352D" w:rsidRPr="0094352D" w14:paraId="5D6E5372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A120E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Kachin National Development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39C9F" w14:textId="25E681F4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5,504.29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C4B36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0.16%</w:t>
            </w:r>
          </w:p>
        </w:tc>
      </w:tr>
      <w:tr w:rsidR="0094352D" w:rsidRPr="0094352D" w14:paraId="1551D28B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C842DC7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Khun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Pa-Oh Gems &amp;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Jewellery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5DD24AE" w14:textId="7B63E0C4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5,108.54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FD4E494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0.15%</w:t>
            </w:r>
          </w:p>
        </w:tc>
      </w:tr>
      <w:tr w:rsidR="0094352D" w:rsidRPr="0094352D" w14:paraId="1E5E299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CAA0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Shining Star Light Gems &amp;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Jewellery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85BCE" w14:textId="7DAE5542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5,147.71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6B51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0.15%</w:t>
            </w:r>
          </w:p>
        </w:tc>
      </w:tr>
      <w:tr w:rsidR="0094352D" w:rsidRPr="0094352D" w14:paraId="01CB0B5F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D6E77D3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Myo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Nwe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Gems &amp;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Jewellery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1F797B2" w14:textId="234085AB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5,020.98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2834A6E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0.15%</w:t>
            </w:r>
          </w:p>
        </w:tc>
      </w:tr>
      <w:tr w:rsidR="0094352D" w:rsidRPr="0094352D" w14:paraId="4FC98216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F1D6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Phyo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Thiha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Kyaw Gems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D83AA" w14:textId="356BDA09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4,485.94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0FCA8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0.13%</w:t>
            </w:r>
          </w:p>
        </w:tc>
      </w:tr>
      <w:tr w:rsidR="0094352D" w:rsidRPr="0094352D" w14:paraId="44A08891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09063A8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Ayar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Yadanar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E4BD975" w14:textId="42AAF200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4,453.10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EE22489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0.13%</w:t>
            </w:r>
          </w:p>
        </w:tc>
      </w:tr>
      <w:tr w:rsidR="0094352D" w:rsidRPr="0094352D" w14:paraId="651AEF7C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F29F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Silver Elephant Gems 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FB6B1" w14:textId="6FC7F99B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4,129.88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0AAF3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0.12%</w:t>
            </w:r>
          </w:p>
        </w:tc>
      </w:tr>
      <w:tr w:rsidR="0094352D" w:rsidRPr="0094352D" w14:paraId="5BDC4DC0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56265A0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Myanma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Seinn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Lei Aung Gems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AE19573" w14:textId="0383DFF2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3,907.56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B2F2CF3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0.11%</w:t>
            </w:r>
          </w:p>
        </w:tc>
      </w:tr>
      <w:tr w:rsidR="0094352D" w:rsidRPr="0094352D" w14:paraId="5956268C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B91C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Nay La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Pwint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Gems Co; Ltd.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D3266" w14:textId="424362E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2,226.85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35AF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0.07%</w:t>
            </w:r>
          </w:p>
        </w:tc>
      </w:tr>
      <w:tr w:rsidR="0094352D" w:rsidRPr="0094352D" w14:paraId="1331736C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911C11E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Green Comet Gems 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92A8A32" w14:textId="6A4B9D0B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3,226.89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004620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0.09%</w:t>
            </w:r>
          </w:p>
        </w:tc>
      </w:tr>
      <w:tr w:rsidR="0094352D" w:rsidRPr="0094352D" w14:paraId="28F401DF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B7A5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Lucky Star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324BD" w14:textId="069451BD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3,216.81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51A70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0.09%</w:t>
            </w:r>
          </w:p>
        </w:tc>
      </w:tr>
      <w:tr w:rsidR="0094352D" w:rsidRPr="0094352D" w14:paraId="4DC9E70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3F890EB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Pang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Huke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Duwa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Co;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1DC5718" w14:textId="2990D23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3,167.40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D0617BF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0.09%</w:t>
            </w:r>
          </w:p>
        </w:tc>
      </w:tr>
      <w:tr w:rsidR="0094352D" w:rsidRPr="0094352D" w14:paraId="6A7111AB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10648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Myanmar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Sithu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Jewellery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AD2F9" w14:textId="4D387266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3,056.19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C53A0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0.09%</w:t>
            </w:r>
          </w:p>
        </w:tc>
      </w:tr>
      <w:tr w:rsidR="0094352D" w:rsidRPr="0094352D" w14:paraId="4ACDAA8E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EBFB739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SHWE BYAIN PHYU CO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BE4C0F9" w14:textId="7B59B118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2,561.64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1CC044C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0.08%</w:t>
            </w:r>
          </w:p>
        </w:tc>
      </w:tr>
      <w:tr w:rsidR="0094352D" w:rsidRPr="0094352D" w14:paraId="42BA0CA3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E659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SEIN THURA SAN GEMS COMPANY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5B939" w14:textId="07A6B77D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2,528.43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B830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0.07%</w:t>
            </w:r>
          </w:p>
        </w:tc>
      </w:tr>
      <w:tr w:rsidR="0094352D" w:rsidRPr="0094352D" w14:paraId="670AE04A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683A526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Thi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Raw Mani Gems &amp;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Jewellery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3639E23" w14:textId="3D7EB733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2,490.07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FB67DF5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0.07%</w:t>
            </w:r>
          </w:p>
        </w:tc>
      </w:tr>
      <w:tr w:rsidR="0094352D" w:rsidRPr="0094352D" w14:paraId="3D914F37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713E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Kaung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Myat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Thukha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422C1" w14:textId="5C912908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2,171.17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607AE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0.06%</w:t>
            </w:r>
          </w:p>
        </w:tc>
      </w:tr>
      <w:tr w:rsidR="0094352D" w:rsidRPr="0094352D" w14:paraId="0F1A0C36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A98C2E1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San Taw Win Gems &amp;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Jewellery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178F9AC" w14:textId="78777975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2,050.90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90EFD59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0.06%</w:t>
            </w:r>
          </w:p>
        </w:tc>
      </w:tr>
      <w:tr w:rsidR="0094352D" w:rsidRPr="0094352D" w14:paraId="559204C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33507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Shwe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Gaung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Gaung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Gems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63D57" w14:textId="0C33D5B8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1,622.00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BE662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0.05%</w:t>
            </w:r>
          </w:p>
        </w:tc>
      </w:tr>
      <w:tr w:rsidR="0094352D" w:rsidRPr="0094352D" w14:paraId="10366E13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DCE5BEC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Khaing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Lon Gems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Co;Ltd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0A962D2" w14:textId="3514FD5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1,620.21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D40F652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0.05%</w:t>
            </w:r>
          </w:p>
        </w:tc>
      </w:tr>
      <w:tr w:rsidR="0094352D" w:rsidRPr="0094352D" w14:paraId="25A056D5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90EB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Myanmar Win Gate Gems &amp;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Jewellery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Mining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93BD2" w14:textId="4BBD1C50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1,539.10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8C6D3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0.05%</w:t>
            </w:r>
          </w:p>
        </w:tc>
      </w:tr>
      <w:tr w:rsidR="0094352D" w:rsidRPr="0094352D" w14:paraId="56F4D972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32FFC7A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Chaow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Brothers Gemstone 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2F598A8" w14:textId="1B70DCF2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1,430.67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2EE31B0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0.04%</w:t>
            </w:r>
          </w:p>
        </w:tc>
      </w:tr>
      <w:tr w:rsidR="0094352D" w:rsidRPr="0094352D" w14:paraId="6E5BEDEB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6C036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Thiha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Three Brothers Gems &amp;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Jewellery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88A45" w14:textId="4480EF04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1,183.74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D4AD1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0.03%</w:t>
            </w:r>
          </w:p>
        </w:tc>
      </w:tr>
      <w:tr w:rsidR="0094352D" w:rsidRPr="0094352D" w14:paraId="2AC645C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7C340D6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Unity Gems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Co;Ltd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89B444E" w14:textId="37290F06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1,182.11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7985A1F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0.03%</w:t>
            </w:r>
          </w:p>
        </w:tc>
      </w:tr>
      <w:tr w:rsidR="0094352D" w:rsidRPr="0094352D" w14:paraId="12D85CF9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FE080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Emerald Garden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455FB" w14:textId="4A0456AD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1,132.61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362F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0.03%</w:t>
            </w:r>
          </w:p>
        </w:tc>
      </w:tr>
      <w:tr w:rsidR="0094352D" w:rsidRPr="0094352D" w14:paraId="555F02E6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1737BA0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Kan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Pwint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Oo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Gems &amp;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Jewellery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65A6153" w14:textId="374F858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1,042.06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4546979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0.03%</w:t>
            </w:r>
          </w:p>
        </w:tc>
      </w:tr>
      <w:tr w:rsidR="0094352D" w:rsidRPr="0094352D" w14:paraId="64007D03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1762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Kyay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Lin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0DEAC" w14:textId="4A4A8553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577.31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B3EAE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0.02%</w:t>
            </w:r>
          </w:p>
        </w:tc>
      </w:tr>
      <w:tr w:rsidR="0094352D" w:rsidRPr="0094352D" w14:paraId="04AC7265" w14:textId="77777777" w:rsidTr="0094352D">
        <w:trPr>
          <w:trHeight w:val="40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1C8DA33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Green Light Treasure </w:t>
            </w:r>
            <w:r w:rsidRPr="0094352D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Co.,Ltd</w:t>
            </w:r>
            <w:proofErr w:type="spellEnd"/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1677E8B" w14:textId="47286834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444.41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A6E4DD3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6110C0FE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3EE4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Yadanar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San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Shwin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Gems Co.,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2A57E" w14:textId="4DFDAE0B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366.63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3A57F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39693A3E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AC8B187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Kyay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Sin Phyu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04F7F67" w14:textId="7010CBD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281.16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4D779D1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7374F42B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24E8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Xie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Family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Co.,Ltd</w:t>
            </w:r>
            <w:proofErr w:type="spellEnd"/>
            <w:proofErr w:type="gram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09D97" w14:textId="06777F62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219.80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A845F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14DFC6BC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8C816A5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Golden Wallet </w:t>
            </w:r>
            <w:proofErr w:type="spell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Jewellery</w:t>
            </w:r>
            <w:proofErr w:type="spellEnd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sz w:val="16"/>
                <w:szCs w:val="16"/>
              </w:rPr>
              <w:t>Co.,Ltd</w:t>
            </w:r>
            <w:proofErr w:type="spellEnd"/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F19B00D" w14:textId="146F863D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81.66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783C314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18B85362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E67F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NILAR YOMA TRADING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28BEC" w14:textId="0E3150B9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41.03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ECB41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52591159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263971D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sz w:val="16"/>
                <w:szCs w:val="16"/>
              </w:rPr>
              <w:t>Unilateral disclosure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1A91C6F" w14:textId="3638B0A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479,636.70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FB4B38C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14.09%</w:t>
            </w:r>
          </w:p>
        </w:tc>
      </w:tr>
      <w:tr w:rsidR="0094352D" w:rsidRPr="0094352D" w14:paraId="404B5D50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DFB572D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 Minerals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E4C3D00" w14:textId="50C35D5C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98,582.99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DCD192A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2.90%</w:t>
            </w:r>
          </w:p>
        </w:tc>
      </w:tr>
      <w:tr w:rsidR="0094352D" w:rsidRPr="0094352D" w14:paraId="385683BD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7A60C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Myanmar CNMC Nickel Co; LTD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9E7FD" w14:textId="6FBB3B3E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12,362.07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58F4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0.36%</w:t>
            </w:r>
          </w:p>
        </w:tc>
      </w:tr>
      <w:tr w:rsidR="0094352D" w:rsidRPr="0094352D" w14:paraId="15ADF821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6A08C78B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Than Taw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Myat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DDC1030" w14:textId="38F0BBC9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3,105.01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E65E279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0.09%</w:t>
            </w:r>
          </w:p>
        </w:tc>
      </w:tr>
      <w:tr w:rsidR="0094352D" w:rsidRPr="0094352D" w14:paraId="5CEC081F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B7FE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National Prosperity Gold Production Group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37959" w14:textId="4EB17456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3,078.85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2F84A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0.09%</w:t>
            </w:r>
          </w:p>
        </w:tc>
      </w:tr>
      <w:tr w:rsidR="0094352D" w:rsidRPr="0094352D" w14:paraId="0B2321C9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660073E9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Shwe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Sapar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Mining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Co.,Ltd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A6BAC01" w14:textId="1C22434E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2,009.34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FB26D9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0.06%</w:t>
            </w:r>
          </w:p>
        </w:tc>
      </w:tr>
      <w:tr w:rsidR="0094352D" w:rsidRPr="0094352D" w14:paraId="32422A64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CD05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Win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Myint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 Industries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Co.,Ltd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D3114" w14:textId="73ACB17D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1,418.68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09432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0.04%</w:t>
            </w:r>
          </w:p>
        </w:tc>
      </w:tr>
      <w:tr w:rsidR="0094352D" w:rsidRPr="0094352D" w14:paraId="561F6990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2F610B48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Eternal Mining Co., Ltd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8FA918A" w14:textId="078F7061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1,395.20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FAE2070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0.04%</w:t>
            </w:r>
          </w:p>
        </w:tc>
      </w:tr>
      <w:tr w:rsidR="0094352D" w:rsidRPr="0094352D" w14:paraId="3D543F29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A357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Cornerstone Resources Myanmar Co.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F4E8" w14:textId="628C2DF0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1,233.90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739E1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0.04%</w:t>
            </w:r>
          </w:p>
        </w:tc>
      </w:tr>
      <w:tr w:rsidR="0094352D" w:rsidRPr="0094352D" w14:paraId="06D43000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6407DA3D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Myanmar Golden Point Family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Co.,Ltd</w:t>
            </w:r>
            <w:proofErr w:type="spellEnd"/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C4C47E7" w14:textId="2D87E42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810.48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56F386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0.02%</w:t>
            </w:r>
          </w:p>
        </w:tc>
      </w:tr>
      <w:tr w:rsidR="0094352D" w:rsidRPr="0094352D" w14:paraId="251F2985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1C49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Shwe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Taung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Mining Co.,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3DD69" w14:textId="646F81BC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723.85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1C428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0.02%</w:t>
            </w:r>
          </w:p>
        </w:tc>
      </w:tr>
      <w:tr w:rsidR="0094352D" w:rsidRPr="0094352D" w14:paraId="226EE3CC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378897E0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Myanmar Yang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Tse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Copper Ltd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E374DEF" w14:textId="00BFB830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700.36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AB59054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0.02%</w:t>
            </w:r>
          </w:p>
        </w:tc>
      </w:tr>
      <w:tr w:rsidR="0094352D" w:rsidRPr="0094352D" w14:paraId="4C31E386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5D790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Max Myanmar Co., Group.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B699C" w14:textId="4D5C5D4B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491.35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F4549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70461C06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30F27C00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Byu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Mining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Co.,Ltd</w:t>
            </w:r>
            <w:proofErr w:type="spellEnd"/>
            <w:proofErr w:type="gram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18BCA30" w14:textId="59DB2178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435.22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AD88A80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1F4B9B24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E15FA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Ngwe Yi Pale Mining Co., Ltd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E0524" w14:textId="7FA0183B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426.96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81071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4CE919E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328B709F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Shwe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Moe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YanCo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A6C549C" w14:textId="7C3B8B0C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387.73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8F6BE24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03BD39C1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C747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Myanmar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Pongpipat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</w:t>
            </w:r>
            <w:proofErr w:type="spellEnd"/>
            <w:proofErr w:type="gram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td (*)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0BB25" w14:textId="57380456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273.50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857CE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01A169E1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0D5D5245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Ruby Dragon Mining Co.,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029E608" w14:textId="19FEC66E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249.94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26AADF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6074880C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7B3C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 Asia Industrial and Mining Co., Ltd.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F83DE" w14:textId="05E8F7D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243.29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29D2D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94352D" w:rsidRPr="0094352D" w14:paraId="11C4EB47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71941B7F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Myanmar Economic Corporation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9EFC548" w14:textId="245030D6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E703598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39AC6055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BB37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A&amp;A, Natural Resources Development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Co,Lt</w:t>
            </w:r>
            <w:proofErr w:type="spellEnd"/>
            <w:proofErr w:type="gram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4FE35" w14:textId="28A5B85E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74.29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8E6D6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567300FD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24F86663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Kayar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Mine </w:t>
            </w:r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Production  Co.</w:t>
            </w:r>
            <w:proofErr w:type="gram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Ltd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87C9EB5" w14:textId="7BB645BF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73.63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FE16F2E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779B7143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DC7A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Thein Than Mining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Co.,Ltd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C03BE" w14:textId="54372A9F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47.40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87E8B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7650CEAB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2154FE38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Sea Sun Mining Production &amp; Marketing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Co.,Ltd</w:t>
            </w:r>
            <w:proofErr w:type="spellEnd"/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4A96CF4" w14:textId="177CA3DF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44.46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2C5B8D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6DC8D747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69AA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Ye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Htut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Kyaw Mining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Co.,Ltd</w:t>
            </w:r>
            <w:proofErr w:type="spellEnd"/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36CC1" w14:textId="6772F7F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02BB0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0CE15A91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4CF79E8D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Eastern Mining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Co.,Ltd</w:t>
            </w:r>
            <w:proofErr w:type="spellEnd"/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28A6675" w14:textId="493C21B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27.33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2896B2D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75598DED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C2F83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Myanmar Golden High Land Mining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Co.,Ltd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78F54" w14:textId="765296BA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26215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297852D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07A6B62F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Swan Min </w:t>
            </w:r>
            <w:proofErr w:type="spell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Htet</w:t>
            </w:r>
            <w:proofErr w:type="spellEnd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Mining </w:t>
            </w:r>
            <w:proofErr w:type="spellStart"/>
            <w:proofErr w:type="gramStart"/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Co;Ltd</w:t>
            </w:r>
            <w:proofErr w:type="spellEnd"/>
            <w:proofErr w:type="gramEnd"/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1A7F0EF" w14:textId="51044582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2D2BBB8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94352D" w:rsidRPr="0094352D" w14:paraId="0FB74C08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E983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 of the State share of production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0ED2E" w14:textId="0485E003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28,315.00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7C617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0.83%</w:t>
            </w:r>
          </w:p>
        </w:tc>
      </w:tr>
      <w:tr w:rsidR="0094352D" w:rsidRPr="0094352D" w14:paraId="6969798A" w14:textId="77777777" w:rsidTr="0094352D">
        <w:trPr>
          <w:trHeight w:val="29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05EC8323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 disclosure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D6F79FB" w14:textId="6394B6AB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40,471.73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8A768BA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1.19%</w:t>
            </w:r>
          </w:p>
        </w:tc>
      </w:tr>
      <w:tr w:rsidR="0094352D" w:rsidRPr="0094352D" w14:paraId="242FDEAE" w14:textId="77777777" w:rsidTr="0094352D">
        <w:trPr>
          <w:trHeight w:val="300"/>
        </w:trPr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E689866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Pearl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DAB3ECB" w14:textId="75368806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18,161.00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D94E55D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0.53%</w:t>
            </w:r>
          </w:p>
        </w:tc>
      </w:tr>
      <w:tr w:rsidR="0094352D" w:rsidRPr="0094352D" w14:paraId="74FC7EAF" w14:textId="77777777" w:rsidTr="0094352D">
        <w:trPr>
          <w:trHeight w:val="300"/>
        </w:trPr>
        <w:tc>
          <w:tcPr>
            <w:tcW w:w="2937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7E6E09" w14:textId="77777777" w:rsidR="0094352D" w:rsidRPr="0094352D" w:rsidRDefault="0094352D" w:rsidP="00943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03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502B49" w14:textId="4000C8BC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3,404,469.22</w:t>
            </w:r>
          </w:p>
        </w:tc>
        <w:tc>
          <w:tcPr>
            <w:tcW w:w="860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A994518" w14:textId="77777777" w:rsidR="0094352D" w:rsidRPr="0094352D" w:rsidRDefault="0094352D" w:rsidP="009435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435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</w:tbl>
    <w:p w14:paraId="2C684C60" w14:textId="77777777" w:rsidR="0094352D" w:rsidRPr="0094352D" w:rsidRDefault="0094352D">
      <w:pPr>
        <w:rPr>
          <w:lang w:val="en-GB"/>
        </w:rPr>
      </w:pPr>
    </w:p>
    <w:sectPr w:rsidR="0094352D" w:rsidRPr="009435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E811" w14:textId="77777777" w:rsidR="007F0C44" w:rsidRDefault="007F0C44" w:rsidP="0094352D">
      <w:pPr>
        <w:spacing w:after="0" w:line="240" w:lineRule="auto"/>
      </w:pPr>
      <w:r>
        <w:separator/>
      </w:r>
    </w:p>
  </w:endnote>
  <w:endnote w:type="continuationSeparator" w:id="0">
    <w:p w14:paraId="4E924C1E" w14:textId="77777777" w:rsidR="007F0C44" w:rsidRDefault="007F0C44" w:rsidP="0094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59DF7" w14:textId="77777777" w:rsidR="007F0C44" w:rsidRDefault="007F0C44" w:rsidP="0094352D">
      <w:pPr>
        <w:spacing w:after="0" w:line="240" w:lineRule="auto"/>
      </w:pPr>
      <w:r>
        <w:separator/>
      </w:r>
    </w:p>
  </w:footnote>
  <w:footnote w:type="continuationSeparator" w:id="0">
    <w:p w14:paraId="7AA0038E" w14:textId="77777777" w:rsidR="007F0C44" w:rsidRDefault="007F0C44" w:rsidP="0094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BEA2" w14:textId="77777777" w:rsidR="0094352D" w:rsidRPr="00184122" w:rsidRDefault="0094352D" w:rsidP="0094352D">
    <w:pPr>
      <w:pStyle w:val="Header"/>
      <w:pBdr>
        <w:bottom w:val="single" w:sz="4" w:space="1" w:color="0070C0"/>
      </w:pBdr>
      <w:tabs>
        <w:tab w:val="center" w:pos="4111"/>
        <w:tab w:val="right" w:pos="8789"/>
      </w:tabs>
      <w:spacing w:before="20" w:after="20"/>
      <w:jc w:val="right"/>
      <w:rPr>
        <w:rFonts w:ascii="Arial" w:hAnsi="Arial" w:cs="Arial"/>
        <w:i/>
        <w:iCs/>
        <w:color w:val="0070C0"/>
        <w:sz w:val="16"/>
        <w:szCs w:val="16"/>
      </w:rPr>
    </w:pPr>
    <w:r>
      <w:rPr>
        <w:rFonts w:ascii="Arial" w:hAnsi="Arial" w:cs="Arial"/>
        <w:i/>
        <w:iCs/>
        <w:color w:val="0070C0"/>
        <w:sz w:val="16"/>
        <w:szCs w:val="16"/>
      </w:rPr>
      <w:t xml:space="preserve">EITI Report for the period April 2015- March 2016 </w:t>
    </w:r>
  </w:p>
  <w:p w14:paraId="5A912F4E" w14:textId="77777777" w:rsidR="0094352D" w:rsidRPr="00DD185F" w:rsidRDefault="0094352D" w:rsidP="0094352D">
    <w:pPr>
      <w:pStyle w:val="Header"/>
      <w:tabs>
        <w:tab w:val="center" w:pos="4111"/>
        <w:tab w:val="right" w:pos="8789"/>
      </w:tabs>
      <w:spacing w:before="20" w:after="20"/>
      <w:jc w:val="right"/>
      <w:rPr>
        <w:rFonts w:ascii="Arial" w:hAnsi="Arial" w:cs="Arial"/>
        <w:i/>
        <w:iCs/>
        <w:color w:val="0070C0"/>
        <w:sz w:val="16"/>
        <w:szCs w:val="16"/>
      </w:rPr>
    </w:pPr>
    <w:r>
      <w:rPr>
        <w:rFonts w:ascii="Arial" w:hAnsi="Arial" w:cs="Arial"/>
        <w:i/>
        <w:iCs/>
        <w:color w:val="0070C0"/>
        <w:sz w:val="16"/>
        <w:szCs w:val="16"/>
      </w:rPr>
      <w:t>EITI Myanmar</w:t>
    </w:r>
  </w:p>
  <w:p w14:paraId="41202A58" w14:textId="77777777" w:rsidR="0094352D" w:rsidRDefault="00943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7A4"/>
    <w:multiLevelType w:val="multilevel"/>
    <w:tmpl w:val="040C001F"/>
    <w:numStyleLink w:val="IFIAlgeriastyle"/>
  </w:abstractNum>
  <w:abstractNum w:abstractNumId="1" w15:restartNumberingAfterBreak="0">
    <w:nsid w:val="365C2788"/>
    <w:multiLevelType w:val="multilevel"/>
    <w:tmpl w:val="040C001F"/>
    <w:styleLink w:val="IFIAlgeriastyl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Arial" w:hAnsi="Arial"/>
          <w:color w:val="auto"/>
          <w:sz w:val="24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1A"/>
    <w:rsid w:val="000D2F3F"/>
    <w:rsid w:val="003C46BB"/>
    <w:rsid w:val="00512B1A"/>
    <w:rsid w:val="006231F2"/>
    <w:rsid w:val="007F0C44"/>
    <w:rsid w:val="008D1EE5"/>
    <w:rsid w:val="009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B71A"/>
  <w15:chartTrackingRefBased/>
  <w15:docId w15:val="{B32360BE-0239-4F72-96DC-96D6B9D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,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"/>
    <w:qFormat/>
    <w:rsid w:val="0094352D"/>
    <w:pPr>
      <w:keepNext/>
      <w:numPr>
        <w:numId w:val="1"/>
      </w:numPr>
      <w:shd w:val="clear" w:color="auto" w:fill="002060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color w:val="FFFFFF"/>
      <w:kern w:val="32"/>
      <w:sz w:val="24"/>
      <w:szCs w:val="24"/>
      <w:lang w:val="en-GB" w:bidi="ar-TN"/>
    </w:rPr>
  </w:style>
  <w:style w:type="paragraph" w:styleId="Heading2">
    <w:name w:val="heading 2"/>
    <w:basedOn w:val="Normal"/>
    <w:next w:val="Normal"/>
    <w:link w:val="Heading2Char"/>
    <w:qFormat/>
    <w:rsid w:val="0094352D"/>
    <w:pPr>
      <w:numPr>
        <w:ilvl w:val="1"/>
        <w:numId w:val="1"/>
      </w:numPr>
      <w:shd w:val="clear" w:color="auto" w:fill="BFBFBF"/>
      <w:spacing w:after="24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1 Char1 Char Char,Heading 1 Char Char Char Char,Heading 1 Char1 Char Char Char Char,Heading 1 Char Char Char Char Char Char,Heading 1 Char1 Char Char Char Char Char Char,Heading 1 Char Char Char Char Char Char Char Char"/>
    <w:basedOn w:val="DefaultParagraphFont"/>
    <w:link w:val="Heading1"/>
    <w:rsid w:val="0094352D"/>
    <w:rPr>
      <w:rFonts w:ascii="Arial" w:eastAsia="Times New Roman" w:hAnsi="Arial" w:cs="Arial"/>
      <w:b/>
      <w:bCs/>
      <w:color w:val="FFFFFF"/>
      <w:kern w:val="32"/>
      <w:sz w:val="24"/>
      <w:szCs w:val="24"/>
      <w:shd w:val="clear" w:color="auto" w:fill="002060"/>
      <w:lang w:val="en-GB" w:bidi="ar-TN"/>
    </w:rPr>
  </w:style>
  <w:style w:type="character" w:customStyle="1" w:styleId="Heading2Char">
    <w:name w:val="Heading 2 Char"/>
    <w:basedOn w:val="DefaultParagraphFont"/>
    <w:link w:val="Heading2"/>
    <w:rsid w:val="0094352D"/>
    <w:rPr>
      <w:rFonts w:ascii="Arial" w:eastAsia="Times New Roman" w:hAnsi="Arial" w:cs="Arial"/>
      <w:b/>
      <w:sz w:val="24"/>
      <w:szCs w:val="24"/>
      <w:shd w:val="clear" w:color="auto" w:fill="BFBFBF"/>
      <w:lang w:val="en-GB"/>
    </w:rPr>
  </w:style>
  <w:style w:type="numbering" w:customStyle="1" w:styleId="IFIAlgeriastyle">
    <w:name w:val="IFI Algeria style"/>
    <w:rsid w:val="009435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4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2D"/>
  </w:style>
  <w:style w:type="paragraph" w:styleId="Footer">
    <w:name w:val="footer"/>
    <w:basedOn w:val="Normal"/>
    <w:link w:val="FooterChar"/>
    <w:uiPriority w:val="99"/>
    <w:unhideWhenUsed/>
    <w:rsid w:val="0094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Elyes</dc:creator>
  <cp:keywords/>
  <dc:description/>
  <cp:lastModifiedBy>Elyes</cp:lastModifiedBy>
  <cp:revision>3</cp:revision>
  <dcterms:created xsi:type="dcterms:W3CDTF">2018-06-13T14:57:00Z</dcterms:created>
  <dcterms:modified xsi:type="dcterms:W3CDTF">2018-06-13T15:04:00Z</dcterms:modified>
</cp:coreProperties>
</file>